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71C53E" w14:textId="77777777" w:rsidR="004A6A00" w:rsidRDefault="00C3599F" w:rsidP="00C3599F">
      <w:pPr>
        <w:pStyle w:val="Heading1"/>
      </w:pPr>
      <w:r>
        <w:t xml:space="preserve">Template: Proposal for an Africa RISING R4D Scaling </w:t>
      </w:r>
      <w:bookmarkStart w:id="0" w:name="_GoBack"/>
      <w:bookmarkEnd w:id="0"/>
      <w:r>
        <w:t>Partnership</w:t>
      </w:r>
    </w:p>
    <w:p w14:paraId="5CA8AE51" w14:textId="77777777" w:rsidR="00C3599F" w:rsidRDefault="00C3599F" w:rsidP="001F7A3A">
      <w:pPr>
        <w:jc w:val="center"/>
      </w:pPr>
    </w:p>
    <w:p w14:paraId="29FFC691" w14:textId="54717268" w:rsidR="004152F4" w:rsidRDefault="004152F4" w:rsidP="001F7A3A">
      <w:pPr>
        <w:pStyle w:val="Heading2"/>
        <w:jc w:val="center"/>
      </w:pPr>
      <w:r>
        <w:t>Mainstreaming Nutrition and Gender in SI</w:t>
      </w:r>
    </w:p>
    <w:p w14:paraId="4E344E9D" w14:textId="6697687A" w:rsidR="00C3599F" w:rsidRDefault="00FF3FE2" w:rsidP="00C3599F">
      <w:pPr>
        <w:pStyle w:val="Heading2"/>
      </w:pPr>
      <w:r>
        <w:t xml:space="preserve">Background </w:t>
      </w:r>
      <w:r w:rsidR="00C3599F">
        <w:t>and Justification</w:t>
      </w:r>
    </w:p>
    <w:p w14:paraId="1AD75903" w14:textId="6D107999" w:rsidR="00931F4A" w:rsidRDefault="006F5A2C" w:rsidP="00931F4A">
      <w:r w:rsidRPr="00E95611">
        <w:t>Improving nutrition, particularly for pregnant and lactating women and children under 5 years, is a crucial strategy to help countries achieve the Millennium Development Goals (MDGs). Despite recent progress, many Sub Saharan African (SSA) countries</w:t>
      </w:r>
      <w:r>
        <w:t xml:space="preserve"> – including Ethiopia - continue</w:t>
      </w:r>
      <w:r w:rsidRPr="00E95611">
        <w:t xml:space="preserve"> to struggle with ensuring adequate nutrition for women and children, particularly in rural areas. </w:t>
      </w:r>
      <w:r>
        <w:t>An estimated one in eleven Ethiopian children die before their fifth birthday, and 57% of these deaths are due to malnutrition. According to the 2014 Ethiopia Mini Demographic and Health Survey, 40.1% of children under five are stunted and 25.3% are underweight.</w:t>
      </w:r>
      <w:r w:rsidR="00931F4A">
        <w:t xml:space="preserve"> In Africa Rising intervention </w:t>
      </w:r>
      <w:r w:rsidR="00DE2AFB">
        <w:t>sites nutrition</w:t>
      </w:r>
      <w:r w:rsidR="00931F4A" w:rsidRPr="00931F4A">
        <w:t xml:space="preserve"> </w:t>
      </w:r>
      <w:r w:rsidR="00931F4A">
        <w:t xml:space="preserve">and gender </w:t>
      </w:r>
      <w:r w:rsidR="00DE2AFB">
        <w:t xml:space="preserve">gaps </w:t>
      </w:r>
      <w:r w:rsidR="00DE2AFB" w:rsidRPr="00822507">
        <w:t>from</w:t>
      </w:r>
      <w:r w:rsidR="00931F4A">
        <w:t xml:space="preserve"> various baseline studies </w:t>
      </w:r>
      <w:r w:rsidR="00931F4A" w:rsidRPr="00822507">
        <w:t xml:space="preserve">include: </w:t>
      </w:r>
    </w:p>
    <w:p w14:paraId="2F309320" w14:textId="77777777" w:rsidR="00931F4A" w:rsidRDefault="00931F4A" w:rsidP="00931F4A">
      <w:pPr>
        <w:pStyle w:val="ListParagraph"/>
        <w:numPr>
          <w:ilvl w:val="0"/>
          <w:numId w:val="6"/>
        </w:numPr>
      </w:pPr>
      <w:r>
        <w:t>low nutrition status among children under five</w:t>
      </w:r>
    </w:p>
    <w:p w14:paraId="4A9E3B36" w14:textId="77777777" w:rsidR="00931F4A" w:rsidRDefault="00931F4A" w:rsidP="00931F4A">
      <w:pPr>
        <w:pStyle w:val="ListParagraph"/>
        <w:numPr>
          <w:ilvl w:val="0"/>
          <w:numId w:val="6"/>
        </w:numPr>
      </w:pPr>
      <w:r>
        <w:t xml:space="preserve">limited household and child diet diversity, </w:t>
      </w:r>
      <w:r w:rsidRPr="00822507">
        <w:t>limited crop and livestoc</w:t>
      </w:r>
      <w:r>
        <w:t>k diversification  farm systems</w:t>
      </w:r>
    </w:p>
    <w:p w14:paraId="418B405E" w14:textId="77777777" w:rsidR="00931F4A" w:rsidRDefault="00931F4A" w:rsidP="00931F4A">
      <w:pPr>
        <w:pStyle w:val="ListParagraph"/>
        <w:numPr>
          <w:ilvl w:val="0"/>
          <w:numId w:val="6"/>
        </w:numPr>
      </w:pPr>
      <w:r w:rsidRPr="00822507">
        <w:t xml:space="preserve"> limited availability and access to nutritious foods, particularly animal source </w:t>
      </w:r>
      <w:r>
        <w:t>foods</w:t>
      </w:r>
    </w:p>
    <w:p w14:paraId="650513A9" w14:textId="77777777" w:rsidR="00931F4A" w:rsidRDefault="00931F4A" w:rsidP="00931F4A">
      <w:pPr>
        <w:pStyle w:val="ListParagraph"/>
        <w:numPr>
          <w:ilvl w:val="0"/>
          <w:numId w:val="6"/>
        </w:numPr>
      </w:pPr>
      <w:r w:rsidRPr="00822507">
        <w:t>lack of technical capacity in nutrition withi</w:t>
      </w:r>
      <w:r>
        <w:t>n government extension systems</w:t>
      </w:r>
    </w:p>
    <w:p w14:paraId="57CBAC2F" w14:textId="77777777" w:rsidR="00931F4A" w:rsidRDefault="00931F4A" w:rsidP="00931F4A">
      <w:pPr>
        <w:pStyle w:val="ListParagraph"/>
        <w:numPr>
          <w:ilvl w:val="0"/>
          <w:numId w:val="6"/>
        </w:numPr>
      </w:pPr>
      <w:r w:rsidRPr="00822507">
        <w:t>inadequate nutrition knowledge and awareness, inadequate consumpt</w:t>
      </w:r>
      <w:r>
        <w:t>ion and care feeding practices</w:t>
      </w:r>
    </w:p>
    <w:p w14:paraId="615ABAC0" w14:textId="77777777" w:rsidR="00931F4A" w:rsidRDefault="00931F4A" w:rsidP="00931F4A">
      <w:pPr>
        <w:pStyle w:val="ListParagraph"/>
        <w:numPr>
          <w:ilvl w:val="0"/>
          <w:numId w:val="6"/>
        </w:numPr>
      </w:pPr>
      <w:r w:rsidRPr="00822507">
        <w:t>limited opportunities in n</w:t>
      </w:r>
      <w:r>
        <w:t>utrition sensitive value chains</w:t>
      </w:r>
    </w:p>
    <w:p w14:paraId="5A7567FD" w14:textId="77777777" w:rsidR="00931F4A" w:rsidRDefault="00931F4A" w:rsidP="00931F4A">
      <w:pPr>
        <w:pStyle w:val="ListParagraph"/>
        <w:numPr>
          <w:ilvl w:val="0"/>
          <w:numId w:val="6"/>
        </w:numPr>
      </w:pPr>
      <w:r w:rsidRPr="00822507">
        <w:t xml:space="preserve"> limited post -harvest technologies, increased post  -harvest losses, soil management/fertility issues,  aflatoxin contamination and food safety concerns</w:t>
      </w:r>
      <w:r>
        <w:t xml:space="preserve">, </w:t>
      </w:r>
    </w:p>
    <w:p w14:paraId="4EF791EE" w14:textId="77777777" w:rsidR="00931F4A" w:rsidRDefault="00931F4A" w:rsidP="00931F4A">
      <w:pPr>
        <w:pStyle w:val="ListParagraph"/>
        <w:numPr>
          <w:ilvl w:val="0"/>
          <w:numId w:val="6"/>
        </w:numPr>
      </w:pPr>
      <w:r w:rsidRPr="00FF3FE2">
        <w:t>Low gender capacity among partners</w:t>
      </w:r>
    </w:p>
    <w:p w14:paraId="45959722" w14:textId="0AA63DE4" w:rsidR="00931F4A" w:rsidRPr="00FF3FE2" w:rsidRDefault="00931F4A" w:rsidP="00931F4A">
      <w:pPr>
        <w:pStyle w:val="ListParagraph"/>
        <w:numPr>
          <w:ilvl w:val="0"/>
          <w:numId w:val="6"/>
        </w:numPr>
      </w:pPr>
      <w:r w:rsidRPr="00FF3FE2">
        <w:t>Women’s low access to and control of productive resources including extension, land technologies, labour and inputs</w:t>
      </w:r>
    </w:p>
    <w:p w14:paraId="39C9ED7C" w14:textId="77777777" w:rsidR="00DE2AFB" w:rsidRPr="006F5A2C" w:rsidRDefault="006F5A2C" w:rsidP="00DE2AFB">
      <w:pPr>
        <w:jc w:val="both"/>
      </w:pPr>
      <w:r w:rsidRPr="00E95611">
        <w:t>Undernourished mothers face increased mortality and morbidity risks during pregnancy and childbirth.</w:t>
      </w:r>
      <w:r w:rsidR="00931F4A" w:rsidRPr="00E95611">
        <w:t xml:space="preserve"> </w:t>
      </w:r>
      <w:r w:rsidRPr="00E95611">
        <w:t>Children of undernourished mothers face greater challenges in life, both physically and cognitively. Malnutrition holds people back from achieving their full potential, which not only impacts individuals and their families, but also has consequences on whole communities and national development.</w:t>
      </w:r>
      <w:r>
        <w:t xml:space="preserve"> </w:t>
      </w:r>
      <w:r w:rsidR="00DE2AFB">
        <w:t xml:space="preserve">It is therefore critical to improve nutrition status and food security in order to reduce child mortality and improve overall human nutrition, health, and well-being. </w:t>
      </w:r>
    </w:p>
    <w:p w14:paraId="26A112EB" w14:textId="4A7BFC2B" w:rsidR="00931F4A" w:rsidRDefault="00931F4A" w:rsidP="006F5A2C">
      <w:pPr>
        <w:jc w:val="both"/>
      </w:pPr>
    </w:p>
    <w:p w14:paraId="6CA8A449" w14:textId="21704217" w:rsidR="00DE2AFB" w:rsidRPr="00DE2AFB" w:rsidRDefault="00DE2AFB" w:rsidP="00DE2AFB">
      <w:r w:rsidRPr="00DE2AFB">
        <w:t>Nutrition education, social behaviour change strategies and gender capacity development has the potential to address nutrition and gender gaps</w:t>
      </w:r>
      <w:r>
        <w:t>.</w:t>
      </w:r>
    </w:p>
    <w:p w14:paraId="232F39B4" w14:textId="4441A3CE" w:rsidR="00FF3FE2" w:rsidRPr="00FF3FE2" w:rsidRDefault="00FF3FE2" w:rsidP="00FF3FE2"/>
    <w:p w14:paraId="52208852" w14:textId="630537C7" w:rsidR="00101DED" w:rsidRPr="002A125C" w:rsidRDefault="00101DED" w:rsidP="002A125C">
      <w:pPr>
        <w:ind w:left="360"/>
        <w:rPr>
          <w:i/>
        </w:rPr>
      </w:pPr>
    </w:p>
    <w:p w14:paraId="4A19B5F0" w14:textId="6F4303F5" w:rsidR="00C3599F" w:rsidRDefault="00342DCC" w:rsidP="00C3599F">
      <w:pPr>
        <w:pStyle w:val="Heading2"/>
      </w:pPr>
      <w:r>
        <w:lastRenderedPageBreak/>
        <w:t>Benefits</w:t>
      </w:r>
    </w:p>
    <w:p w14:paraId="576596E5" w14:textId="78FBB2DB" w:rsidR="00C3599F" w:rsidRPr="00342DCC" w:rsidRDefault="00342DCC" w:rsidP="00C3599F">
      <w:pPr>
        <w:rPr>
          <w:i/>
        </w:rPr>
      </w:pPr>
      <w:r w:rsidRPr="00342DCC">
        <w:rPr>
          <w:i/>
        </w:rPr>
        <w:t>What benefits are anticipated from the widespread uptake of these innovations?</w:t>
      </w:r>
    </w:p>
    <w:p w14:paraId="6F5ABFCE" w14:textId="68D80016" w:rsidR="00C3599F" w:rsidRDefault="00B63C27" w:rsidP="00C3599F">
      <w:r>
        <w:t>Improved food security, nutrition and diet diversity</w:t>
      </w:r>
      <w:r w:rsidR="009C5F1C">
        <w:t xml:space="preserve"> (potentially boosting </w:t>
      </w:r>
      <w:r>
        <w:t>markets</w:t>
      </w:r>
      <w:r w:rsidR="009C5F1C">
        <w:t>)</w:t>
      </w:r>
    </w:p>
    <w:p w14:paraId="33D7B8EA" w14:textId="0931B727" w:rsidR="00B63C27" w:rsidRDefault="009C5F1C" w:rsidP="00067ACE">
      <w:pPr>
        <w:pStyle w:val="ListParagraph"/>
        <w:numPr>
          <w:ilvl w:val="0"/>
          <w:numId w:val="4"/>
        </w:numPr>
      </w:pPr>
      <w:r>
        <w:t>Improved knowledge</w:t>
      </w:r>
      <w:r w:rsidR="00B63C27">
        <w:t xml:space="preserve">, skills and attitudes in nutrition and gender </w:t>
      </w:r>
      <w:r>
        <w:t xml:space="preserve">among extension, farmers </w:t>
      </w:r>
    </w:p>
    <w:p w14:paraId="6C03C765" w14:textId="4821DA1B" w:rsidR="00B63C27" w:rsidRDefault="00B63C27" w:rsidP="00067ACE">
      <w:pPr>
        <w:pStyle w:val="ListParagraph"/>
        <w:numPr>
          <w:ilvl w:val="0"/>
          <w:numId w:val="4"/>
        </w:numPr>
      </w:pPr>
      <w:r>
        <w:t xml:space="preserve">Increased </w:t>
      </w:r>
      <w:r w:rsidR="009C5F1C">
        <w:t>women’s empowerment</w:t>
      </w:r>
      <w:r>
        <w:t xml:space="preserve"> </w:t>
      </w:r>
    </w:p>
    <w:p w14:paraId="534BFE2D" w14:textId="6A330DB5" w:rsidR="009C5F1C" w:rsidRDefault="009C5F1C" w:rsidP="00067ACE">
      <w:pPr>
        <w:pStyle w:val="ListParagraph"/>
        <w:numPr>
          <w:ilvl w:val="0"/>
          <w:numId w:val="4"/>
        </w:numPr>
      </w:pPr>
      <w:r>
        <w:t>Improved gender relations</w:t>
      </w:r>
    </w:p>
    <w:p w14:paraId="60F40FAC" w14:textId="5F343AA2" w:rsidR="00B63C27" w:rsidRDefault="00B63C27" w:rsidP="00067ACE">
      <w:pPr>
        <w:pStyle w:val="ListParagraph"/>
        <w:numPr>
          <w:ilvl w:val="0"/>
          <w:numId w:val="4"/>
        </w:numPr>
      </w:pPr>
      <w:r>
        <w:t>Increased access and control of productive resources and incomes</w:t>
      </w:r>
    </w:p>
    <w:p w14:paraId="077D4244" w14:textId="77777777" w:rsidR="00C3599F" w:rsidRDefault="00C3599F" w:rsidP="00C3599F">
      <w:pPr>
        <w:pStyle w:val="Heading2"/>
      </w:pPr>
      <w:r>
        <w:t>Research Questions</w:t>
      </w:r>
    </w:p>
    <w:p w14:paraId="6B63EB10" w14:textId="1A0D7202" w:rsidR="00C3599F" w:rsidRDefault="00342DCC" w:rsidP="00C3599F">
      <w:pPr>
        <w:rPr>
          <w:i/>
        </w:rPr>
      </w:pPr>
      <w:r>
        <w:rPr>
          <w:i/>
        </w:rPr>
        <w:t>Specify the</w:t>
      </w:r>
      <w:r w:rsidRPr="00342DCC">
        <w:rPr>
          <w:i/>
        </w:rPr>
        <w:t xml:space="preserve"> research</w:t>
      </w:r>
      <w:r>
        <w:rPr>
          <w:i/>
        </w:rPr>
        <w:t xml:space="preserve"> questions </w:t>
      </w:r>
      <w:r w:rsidRPr="00342DCC">
        <w:rPr>
          <w:i/>
        </w:rPr>
        <w:t>that w</w:t>
      </w:r>
      <w:r>
        <w:rPr>
          <w:i/>
        </w:rPr>
        <w:t>ill backstop the partnership. It</w:t>
      </w:r>
      <w:r w:rsidRPr="00342DCC">
        <w:rPr>
          <w:i/>
        </w:rPr>
        <w:t xml:space="preserve"> is accepted that these might evolve over </w:t>
      </w:r>
      <w:r>
        <w:rPr>
          <w:i/>
        </w:rPr>
        <w:t>the lifespan of the partnership</w:t>
      </w:r>
      <w:r w:rsidRPr="00342DCC">
        <w:rPr>
          <w:i/>
        </w:rPr>
        <w:t>.</w:t>
      </w:r>
    </w:p>
    <w:p w14:paraId="1F3E1781" w14:textId="428581E0" w:rsidR="00244494" w:rsidRDefault="00244494" w:rsidP="00067ACE">
      <w:pPr>
        <w:pStyle w:val="ListParagraph"/>
        <w:numPr>
          <w:ilvl w:val="0"/>
          <w:numId w:val="3"/>
        </w:numPr>
      </w:pPr>
      <w:r w:rsidRPr="00067ACE">
        <w:t xml:space="preserve">To </w:t>
      </w:r>
      <w:r w:rsidR="00067ACE" w:rsidRPr="00067ACE">
        <w:t>what extent will nutrition</w:t>
      </w:r>
      <w:r w:rsidR="009C5F1C" w:rsidRPr="00067ACE">
        <w:t xml:space="preserve"> education and gender capacity development improve nutrition (diet diversity</w:t>
      </w:r>
      <w:r w:rsidR="002A125C" w:rsidRPr="00067ACE">
        <w:t xml:space="preserve"> and nutrition </w:t>
      </w:r>
      <w:r w:rsidR="007312E0" w:rsidRPr="00067ACE">
        <w:t>knowledge</w:t>
      </w:r>
      <w:r w:rsidR="009C5F1C" w:rsidRPr="00067ACE">
        <w:t>) and gender relations</w:t>
      </w:r>
      <w:r w:rsidRPr="00067ACE">
        <w:t>?</w:t>
      </w:r>
    </w:p>
    <w:p w14:paraId="5A39C7CD" w14:textId="144B97CB" w:rsidR="00931F4A" w:rsidRPr="00067ACE" w:rsidRDefault="00931F4A" w:rsidP="00067ACE">
      <w:pPr>
        <w:pStyle w:val="ListParagraph"/>
        <w:numPr>
          <w:ilvl w:val="0"/>
          <w:numId w:val="3"/>
        </w:numPr>
      </w:pPr>
      <w:r>
        <w:t xml:space="preserve">To what  extent can advocacy and sensitization at the policy level influence </w:t>
      </w:r>
      <w:r w:rsidR="00DE2AFB">
        <w:t>nutrition and gender outcomes</w:t>
      </w:r>
    </w:p>
    <w:p w14:paraId="43C6974E" w14:textId="77777777" w:rsidR="00244494" w:rsidRDefault="00244494" w:rsidP="00C3599F">
      <w:pPr>
        <w:rPr>
          <w:i/>
        </w:rPr>
      </w:pPr>
    </w:p>
    <w:p w14:paraId="2474706D" w14:textId="34DE130B" w:rsidR="00244494" w:rsidRPr="00067ACE" w:rsidRDefault="00244494" w:rsidP="00067ACE">
      <w:pPr>
        <w:pStyle w:val="ListParagraph"/>
        <w:numPr>
          <w:ilvl w:val="0"/>
          <w:numId w:val="3"/>
        </w:numPr>
        <w:rPr>
          <w:i/>
        </w:rPr>
      </w:pPr>
      <w:r w:rsidRPr="00067ACE">
        <w:rPr>
          <w:i/>
        </w:rPr>
        <w:t xml:space="preserve">How does gender inequity affect technological scaling and how do technological </w:t>
      </w:r>
      <w:r w:rsidR="007312E0" w:rsidRPr="00067ACE">
        <w:rPr>
          <w:i/>
        </w:rPr>
        <w:t>interventions</w:t>
      </w:r>
      <w:r w:rsidRPr="00067ACE">
        <w:rPr>
          <w:i/>
        </w:rPr>
        <w:t xml:space="preserve"> affect gender relations</w:t>
      </w:r>
    </w:p>
    <w:p w14:paraId="733DC623" w14:textId="77777777" w:rsidR="00C3599F" w:rsidRDefault="00C3599F" w:rsidP="00C3599F"/>
    <w:p w14:paraId="23E71A56" w14:textId="77777777" w:rsidR="00C3599F" w:rsidRDefault="00C3599F" w:rsidP="00C3599F">
      <w:pPr>
        <w:pStyle w:val="Heading2"/>
      </w:pPr>
      <w:r>
        <w:t>Development Partnerships</w:t>
      </w:r>
    </w:p>
    <w:p w14:paraId="73EA2530" w14:textId="77777777" w:rsidR="00C3599F" w:rsidRDefault="00C3599F" w:rsidP="00C3599F">
      <w:pPr>
        <w:rPr>
          <w:i/>
        </w:rPr>
      </w:pPr>
      <w:r>
        <w:rPr>
          <w:i/>
        </w:rPr>
        <w:t>List the partners who will be active, describe the contribution that they will make and how Africa RISING will support / backstop this with the research proposed. Also consider the comparative advantage offered by your partnerships. Make sure that you carefully consider roles and responsibilities of all partners.</w:t>
      </w:r>
    </w:p>
    <w:p w14:paraId="01B3E06C" w14:textId="77777777" w:rsidR="002A125C" w:rsidRDefault="002A125C" w:rsidP="00C3599F">
      <w:pPr>
        <w:rPr>
          <w:i/>
        </w:rPr>
      </w:pPr>
    </w:p>
    <w:p w14:paraId="6CB537D8" w14:textId="77777777" w:rsidR="002A125C" w:rsidRDefault="002A125C" w:rsidP="00C3599F">
      <w:pPr>
        <w:rPr>
          <w:i/>
        </w:rPr>
      </w:pPr>
    </w:p>
    <w:p w14:paraId="7F2C448A" w14:textId="77777777" w:rsidR="002A125C" w:rsidRDefault="002A125C" w:rsidP="00C3599F">
      <w:pPr>
        <w:rPr>
          <w:i/>
        </w:rPr>
      </w:pPr>
    </w:p>
    <w:p w14:paraId="604E68A1" w14:textId="77777777" w:rsidR="002A125C" w:rsidRDefault="002A125C" w:rsidP="00C3599F">
      <w:pPr>
        <w:rPr>
          <w:i/>
        </w:rPr>
      </w:pPr>
    </w:p>
    <w:p w14:paraId="3B10C420" w14:textId="77777777" w:rsidR="002A125C" w:rsidRDefault="002A125C" w:rsidP="00C3599F">
      <w:pPr>
        <w:rPr>
          <w:i/>
        </w:rPr>
      </w:pPr>
    </w:p>
    <w:p w14:paraId="49757B2D" w14:textId="77777777" w:rsidR="002A125C" w:rsidRDefault="002A125C" w:rsidP="00C3599F">
      <w:pPr>
        <w:rPr>
          <w:i/>
        </w:rPr>
      </w:pPr>
    </w:p>
    <w:tbl>
      <w:tblPr>
        <w:tblStyle w:val="TableGrid"/>
        <w:tblW w:w="0" w:type="auto"/>
        <w:tblLook w:val="04A0" w:firstRow="1" w:lastRow="0" w:firstColumn="1" w:lastColumn="0" w:noHBand="0" w:noVBand="1"/>
      </w:tblPr>
      <w:tblGrid>
        <w:gridCol w:w="1543"/>
        <w:gridCol w:w="1769"/>
        <w:gridCol w:w="1473"/>
        <w:gridCol w:w="2387"/>
        <w:gridCol w:w="1344"/>
      </w:tblGrid>
      <w:tr w:rsidR="00EE3961" w14:paraId="55FCEC65" w14:textId="770AAECE" w:rsidTr="002A125C">
        <w:tc>
          <w:tcPr>
            <w:tcW w:w="1726" w:type="dxa"/>
          </w:tcPr>
          <w:p w14:paraId="092D6268" w14:textId="25E64FB5" w:rsidR="002A125C" w:rsidRDefault="002A125C" w:rsidP="00C3599F">
            <w:r>
              <w:t xml:space="preserve">Partners </w:t>
            </w:r>
          </w:p>
        </w:tc>
        <w:tc>
          <w:tcPr>
            <w:tcW w:w="1755" w:type="dxa"/>
          </w:tcPr>
          <w:p w14:paraId="236F0EDD" w14:textId="5C4548AE" w:rsidR="002A125C" w:rsidRDefault="002A125C" w:rsidP="00C3599F">
            <w:r>
              <w:t xml:space="preserve">Contribution </w:t>
            </w:r>
          </w:p>
        </w:tc>
        <w:tc>
          <w:tcPr>
            <w:tcW w:w="2000" w:type="dxa"/>
          </w:tcPr>
          <w:p w14:paraId="2D24E009" w14:textId="3428FC97" w:rsidR="002A125C" w:rsidRDefault="002A125C" w:rsidP="00C3599F">
            <w:r>
              <w:t>Comparative advantage</w:t>
            </w:r>
          </w:p>
        </w:tc>
        <w:tc>
          <w:tcPr>
            <w:tcW w:w="1876" w:type="dxa"/>
          </w:tcPr>
          <w:p w14:paraId="7AB39235" w14:textId="69022874" w:rsidR="002A125C" w:rsidRDefault="002A125C" w:rsidP="00C3599F">
            <w:r>
              <w:t>Role and responsibilities</w:t>
            </w:r>
          </w:p>
        </w:tc>
        <w:tc>
          <w:tcPr>
            <w:tcW w:w="1159" w:type="dxa"/>
          </w:tcPr>
          <w:p w14:paraId="6FE10E84" w14:textId="16A82F09" w:rsidR="002A125C" w:rsidRDefault="002A125C" w:rsidP="00C3599F">
            <w:r>
              <w:t xml:space="preserve">Africa Rising support </w:t>
            </w:r>
          </w:p>
        </w:tc>
      </w:tr>
      <w:tr w:rsidR="00EE3961" w14:paraId="09E09321" w14:textId="27F6DD8F" w:rsidTr="002A125C">
        <w:tc>
          <w:tcPr>
            <w:tcW w:w="1726" w:type="dxa"/>
          </w:tcPr>
          <w:p w14:paraId="6305C32B" w14:textId="4D2126CA" w:rsidR="002A125C" w:rsidRDefault="002A125C" w:rsidP="00C3599F">
            <w:r>
              <w:t>Ethiopian Pubic Health Institute</w:t>
            </w:r>
          </w:p>
        </w:tc>
        <w:tc>
          <w:tcPr>
            <w:tcW w:w="1755" w:type="dxa"/>
          </w:tcPr>
          <w:p w14:paraId="0CBB4EB8" w14:textId="241ECB65" w:rsidR="002A125C" w:rsidRDefault="002A125C" w:rsidP="00C3599F">
            <w:r>
              <w:t>Produce training materials</w:t>
            </w:r>
          </w:p>
        </w:tc>
        <w:tc>
          <w:tcPr>
            <w:tcW w:w="2000" w:type="dxa"/>
          </w:tcPr>
          <w:p w14:paraId="6F1D38B6" w14:textId="0D43D29A" w:rsidR="002A125C" w:rsidRDefault="002A125C" w:rsidP="00C3599F">
            <w:r>
              <w:t>Technical knowledge and experience</w:t>
            </w:r>
          </w:p>
        </w:tc>
        <w:tc>
          <w:tcPr>
            <w:tcW w:w="1876" w:type="dxa"/>
          </w:tcPr>
          <w:p w14:paraId="4F159421" w14:textId="0EF6D948" w:rsidR="002A125C" w:rsidRDefault="002A125C" w:rsidP="00C3599F">
            <w:r>
              <w:t xml:space="preserve">Advisory </w:t>
            </w:r>
            <w:r w:rsidR="00933024">
              <w:t>/technical backstopping</w:t>
            </w:r>
          </w:p>
        </w:tc>
        <w:tc>
          <w:tcPr>
            <w:tcW w:w="1159" w:type="dxa"/>
          </w:tcPr>
          <w:p w14:paraId="449E7750" w14:textId="77777777" w:rsidR="002A125C" w:rsidRDefault="002A125C" w:rsidP="00C3599F"/>
        </w:tc>
      </w:tr>
      <w:tr w:rsidR="00EE3961" w14:paraId="72AD0B02" w14:textId="0E541307" w:rsidTr="002A125C">
        <w:tc>
          <w:tcPr>
            <w:tcW w:w="1726" w:type="dxa"/>
          </w:tcPr>
          <w:p w14:paraId="1A231D1B" w14:textId="77777777" w:rsidR="002A125C" w:rsidRDefault="00933024" w:rsidP="00C3599F">
            <w:r>
              <w:t>MOA</w:t>
            </w:r>
            <w:r w:rsidR="002A125C">
              <w:t>NR</w:t>
            </w:r>
            <w:r w:rsidR="0046355A">
              <w:t xml:space="preserve">, </w:t>
            </w:r>
          </w:p>
          <w:p w14:paraId="424843CA" w14:textId="77777777" w:rsidR="00DB4580" w:rsidRDefault="00DB4580" w:rsidP="00C3599F">
            <w:r>
              <w:t>Bureau of Agriculture</w:t>
            </w:r>
          </w:p>
          <w:p w14:paraId="07790400" w14:textId="41034096" w:rsidR="0046355A" w:rsidRDefault="00DB4580" w:rsidP="00C3599F">
            <w:r>
              <w:t xml:space="preserve">Bureau of Health   </w:t>
            </w:r>
          </w:p>
        </w:tc>
        <w:tc>
          <w:tcPr>
            <w:tcW w:w="1755" w:type="dxa"/>
          </w:tcPr>
          <w:p w14:paraId="6B66173D" w14:textId="09E03864" w:rsidR="002A125C" w:rsidRDefault="00933024" w:rsidP="00C3599F">
            <w:r>
              <w:t>Provide access to agriculture</w:t>
            </w:r>
            <w:r w:rsidR="00DB4580">
              <w:t>/health</w:t>
            </w:r>
            <w:r>
              <w:t xml:space="preserve"> extension system</w:t>
            </w:r>
            <w:r w:rsidR="00DB4580">
              <w:t xml:space="preserve"> (nutrition experts)</w:t>
            </w:r>
          </w:p>
        </w:tc>
        <w:tc>
          <w:tcPr>
            <w:tcW w:w="2000" w:type="dxa"/>
          </w:tcPr>
          <w:p w14:paraId="489B3184" w14:textId="4BC4C104" w:rsidR="002A125C" w:rsidRDefault="00933024" w:rsidP="00C3599F">
            <w:r>
              <w:t>Existing extension system</w:t>
            </w:r>
          </w:p>
        </w:tc>
        <w:tc>
          <w:tcPr>
            <w:tcW w:w="1876" w:type="dxa"/>
          </w:tcPr>
          <w:p w14:paraId="52332107" w14:textId="77777777" w:rsidR="002A125C" w:rsidRDefault="00933024" w:rsidP="00C3599F">
            <w:r>
              <w:t>Mobilizing communities</w:t>
            </w:r>
          </w:p>
          <w:p w14:paraId="6EEDC1A9" w14:textId="0860E348" w:rsidR="00933024" w:rsidRDefault="00933024" w:rsidP="00C3599F">
            <w:r>
              <w:t xml:space="preserve">Organise nutrition training </w:t>
            </w:r>
            <w:r w:rsidR="0046355A">
              <w:t xml:space="preserve">, </w:t>
            </w:r>
            <w:r w:rsidR="00EE3961">
              <w:t xml:space="preserve">advocacy, </w:t>
            </w:r>
            <w:r w:rsidR="0046355A">
              <w:t xml:space="preserve">sensitization </w:t>
            </w:r>
            <w:r>
              <w:t>and demonstrations</w:t>
            </w:r>
          </w:p>
          <w:p w14:paraId="04C773AB" w14:textId="70510305" w:rsidR="00933024" w:rsidRDefault="00933024" w:rsidP="00C3599F"/>
        </w:tc>
        <w:tc>
          <w:tcPr>
            <w:tcW w:w="1159" w:type="dxa"/>
          </w:tcPr>
          <w:p w14:paraId="3AE81C01" w14:textId="77777777" w:rsidR="00DB4580" w:rsidRDefault="00933024" w:rsidP="00C3599F">
            <w:r>
              <w:t xml:space="preserve">Collaborate </w:t>
            </w:r>
            <w:r w:rsidR="00DB4580">
              <w:t>with extension system</w:t>
            </w:r>
          </w:p>
          <w:p w14:paraId="4A6ABAA6" w14:textId="2B764647" w:rsidR="002A125C" w:rsidRDefault="00DB4580" w:rsidP="00C3599F">
            <w:r>
              <w:t xml:space="preserve">Technical backstopping and support </w:t>
            </w:r>
            <w:r w:rsidR="00933024">
              <w:t xml:space="preserve"> </w:t>
            </w:r>
            <w:r w:rsidR="0046355A">
              <w:t xml:space="preserve"> </w:t>
            </w:r>
          </w:p>
        </w:tc>
      </w:tr>
      <w:tr w:rsidR="00EE3961" w14:paraId="7A4E77B9" w14:textId="7B875A9A" w:rsidTr="002A125C">
        <w:tc>
          <w:tcPr>
            <w:tcW w:w="1726" w:type="dxa"/>
          </w:tcPr>
          <w:p w14:paraId="738C4C27" w14:textId="07EB16FF" w:rsidR="002A125C" w:rsidRDefault="00EE3961" w:rsidP="00C3599F">
            <w:r>
              <w:lastRenderedPageBreak/>
              <w:t xml:space="preserve">Bureau of education </w:t>
            </w:r>
          </w:p>
        </w:tc>
        <w:tc>
          <w:tcPr>
            <w:tcW w:w="1755" w:type="dxa"/>
          </w:tcPr>
          <w:p w14:paraId="116B208B" w14:textId="33E31310" w:rsidR="002A125C" w:rsidRDefault="00EE3961" w:rsidP="00C3599F">
            <w:r>
              <w:t>Provide nutrition education through mini media</w:t>
            </w:r>
          </w:p>
        </w:tc>
        <w:tc>
          <w:tcPr>
            <w:tcW w:w="2000" w:type="dxa"/>
          </w:tcPr>
          <w:p w14:paraId="68525ABE" w14:textId="63EE9B0F" w:rsidR="002A125C" w:rsidRDefault="00EE3961" w:rsidP="00C3599F">
            <w:r>
              <w:t xml:space="preserve">Available resources </w:t>
            </w:r>
          </w:p>
        </w:tc>
        <w:tc>
          <w:tcPr>
            <w:tcW w:w="1876" w:type="dxa"/>
          </w:tcPr>
          <w:p w14:paraId="3A701E7D" w14:textId="295F13EC" w:rsidR="002A125C" w:rsidRDefault="00EE3961" w:rsidP="00C3599F">
            <w:r>
              <w:t xml:space="preserve">Advocacy </w:t>
            </w:r>
          </w:p>
        </w:tc>
        <w:tc>
          <w:tcPr>
            <w:tcW w:w="1159" w:type="dxa"/>
          </w:tcPr>
          <w:p w14:paraId="12ABC028" w14:textId="77777777" w:rsidR="002A125C" w:rsidRDefault="002A125C" w:rsidP="00C3599F"/>
        </w:tc>
      </w:tr>
      <w:tr w:rsidR="00EE3961" w14:paraId="4CBC8D7F" w14:textId="61F77BE5" w:rsidTr="002A125C">
        <w:tc>
          <w:tcPr>
            <w:tcW w:w="1726" w:type="dxa"/>
          </w:tcPr>
          <w:p w14:paraId="2F53FE00" w14:textId="6E26AA12" w:rsidR="002A125C" w:rsidRDefault="0046355A" w:rsidP="00C3599F">
            <w:r>
              <w:t>Ethiopia Agricultural Transformation Agency</w:t>
            </w:r>
          </w:p>
        </w:tc>
        <w:tc>
          <w:tcPr>
            <w:tcW w:w="1755" w:type="dxa"/>
          </w:tcPr>
          <w:p w14:paraId="7372EC87" w14:textId="77777777" w:rsidR="002A125C" w:rsidRDefault="0046355A" w:rsidP="00C3599F">
            <w:r>
              <w:t>Gender resource persons</w:t>
            </w:r>
          </w:p>
          <w:p w14:paraId="143A6C3A" w14:textId="559C2832" w:rsidR="00DB4580" w:rsidRDefault="00DB4580" w:rsidP="00C3599F">
            <w:r>
              <w:t xml:space="preserve">Nutrition </w:t>
            </w:r>
          </w:p>
        </w:tc>
        <w:tc>
          <w:tcPr>
            <w:tcW w:w="2000" w:type="dxa"/>
          </w:tcPr>
          <w:p w14:paraId="44442156" w14:textId="6F2B4F12" w:rsidR="002A125C" w:rsidRDefault="0046355A" w:rsidP="00C3599F">
            <w:r>
              <w:t>Capacity to influence government</w:t>
            </w:r>
          </w:p>
        </w:tc>
        <w:tc>
          <w:tcPr>
            <w:tcW w:w="1876" w:type="dxa"/>
          </w:tcPr>
          <w:p w14:paraId="04BFCA32" w14:textId="6B8568BC" w:rsidR="002A125C" w:rsidRDefault="0046355A" w:rsidP="00C3599F">
            <w:r>
              <w:t>Technical backstopping</w:t>
            </w:r>
          </w:p>
        </w:tc>
        <w:tc>
          <w:tcPr>
            <w:tcW w:w="1159" w:type="dxa"/>
          </w:tcPr>
          <w:p w14:paraId="6E58F753" w14:textId="77777777" w:rsidR="002A125C" w:rsidRDefault="002A125C" w:rsidP="00C3599F"/>
        </w:tc>
      </w:tr>
      <w:tr w:rsidR="00EE3961" w14:paraId="2CADB734" w14:textId="66152402" w:rsidTr="002A125C">
        <w:tc>
          <w:tcPr>
            <w:tcW w:w="1726" w:type="dxa"/>
          </w:tcPr>
          <w:p w14:paraId="788D16DA" w14:textId="780FF698" w:rsidR="002A125C" w:rsidRDefault="0046355A" w:rsidP="00C3599F">
            <w:r>
              <w:t>Send a cow</w:t>
            </w:r>
          </w:p>
        </w:tc>
        <w:tc>
          <w:tcPr>
            <w:tcW w:w="1755" w:type="dxa"/>
          </w:tcPr>
          <w:p w14:paraId="37B5BCE2" w14:textId="533B08F6" w:rsidR="002A125C" w:rsidRDefault="0046355A" w:rsidP="00C3599F">
            <w:r w:rsidRPr="0046355A">
              <w:t>Gender resource persons</w:t>
            </w:r>
          </w:p>
        </w:tc>
        <w:tc>
          <w:tcPr>
            <w:tcW w:w="2000" w:type="dxa"/>
          </w:tcPr>
          <w:p w14:paraId="57B2A19B" w14:textId="146D44B3" w:rsidR="002A125C" w:rsidRDefault="0046355A" w:rsidP="00C3599F">
            <w:r>
              <w:t>Technical expertise is gender transformative approaches</w:t>
            </w:r>
          </w:p>
        </w:tc>
        <w:tc>
          <w:tcPr>
            <w:tcW w:w="1876" w:type="dxa"/>
          </w:tcPr>
          <w:p w14:paraId="7AEE8D40" w14:textId="2E7CC61D" w:rsidR="002A125C" w:rsidRDefault="0046355A" w:rsidP="00C3599F">
            <w:r>
              <w:t>Technical back stopping</w:t>
            </w:r>
          </w:p>
        </w:tc>
        <w:tc>
          <w:tcPr>
            <w:tcW w:w="1159" w:type="dxa"/>
          </w:tcPr>
          <w:p w14:paraId="5413607A" w14:textId="77777777" w:rsidR="002A125C" w:rsidRDefault="002A125C" w:rsidP="00C3599F"/>
        </w:tc>
      </w:tr>
      <w:tr w:rsidR="00EE3961" w14:paraId="77DEA60C" w14:textId="06691CEA" w:rsidTr="002A125C">
        <w:tc>
          <w:tcPr>
            <w:tcW w:w="1726" w:type="dxa"/>
          </w:tcPr>
          <w:p w14:paraId="1F5A0F66" w14:textId="10D09AC6" w:rsidR="002A125C" w:rsidRDefault="00DB4580" w:rsidP="00C3599F">
            <w:r>
              <w:t>National Agriculture Research Canters (</w:t>
            </w:r>
            <w:r w:rsidR="0046355A">
              <w:t>NARS</w:t>
            </w:r>
            <w:r>
              <w:t>)</w:t>
            </w:r>
            <w:r w:rsidR="0046355A">
              <w:t xml:space="preserve"> </w:t>
            </w:r>
          </w:p>
        </w:tc>
        <w:tc>
          <w:tcPr>
            <w:tcW w:w="1755" w:type="dxa"/>
          </w:tcPr>
          <w:p w14:paraId="17C1A6DF" w14:textId="59C5BC66" w:rsidR="002A125C" w:rsidRDefault="0046355A" w:rsidP="00C3599F">
            <w:r>
              <w:t xml:space="preserve">Human </w:t>
            </w:r>
            <w:r w:rsidR="00DB4580">
              <w:t>resource person (gender focal person)</w:t>
            </w:r>
          </w:p>
        </w:tc>
        <w:tc>
          <w:tcPr>
            <w:tcW w:w="2000" w:type="dxa"/>
          </w:tcPr>
          <w:p w14:paraId="5D0D76CC" w14:textId="521C0391" w:rsidR="002A125C" w:rsidRDefault="002A125C" w:rsidP="00C3599F"/>
        </w:tc>
        <w:tc>
          <w:tcPr>
            <w:tcW w:w="1876" w:type="dxa"/>
          </w:tcPr>
          <w:p w14:paraId="68935988" w14:textId="77777777" w:rsidR="002A125C" w:rsidRDefault="002A125C" w:rsidP="00C3599F"/>
        </w:tc>
        <w:tc>
          <w:tcPr>
            <w:tcW w:w="1159" w:type="dxa"/>
          </w:tcPr>
          <w:p w14:paraId="0986E267" w14:textId="77777777" w:rsidR="002A125C" w:rsidRDefault="002A125C" w:rsidP="00C3599F"/>
        </w:tc>
      </w:tr>
      <w:tr w:rsidR="00EE3961" w14:paraId="6EF6D853" w14:textId="77777777" w:rsidTr="002A125C">
        <w:tc>
          <w:tcPr>
            <w:tcW w:w="1726" w:type="dxa"/>
          </w:tcPr>
          <w:p w14:paraId="2C8BBA2C" w14:textId="0ED5D6C0" w:rsidR="0046355A" w:rsidRDefault="0046355A" w:rsidP="00C3599F">
            <w:r>
              <w:t xml:space="preserve">Extension </w:t>
            </w:r>
          </w:p>
        </w:tc>
        <w:tc>
          <w:tcPr>
            <w:tcW w:w="1755" w:type="dxa"/>
          </w:tcPr>
          <w:p w14:paraId="0771F5E4" w14:textId="1C41250F" w:rsidR="0046355A" w:rsidRDefault="0046355A" w:rsidP="00C3599F">
            <w:r>
              <w:t>Human capital</w:t>
            </w:r>
          </w:p>
        </w:tc>
        <w:tc>
          <w:tcPr>
            <w:tcW w:w="2000" w:type="dxa"/>
          </w:tcPr>
          <w:p w14:paraId="39F2DF61" w14:textId="6CDAF6F5" w:rsidR="0046355A" w:rsidRDefault="0046355A" w:rsidP="00C3599F"/>
        </w:tc>
        <w:tc>
          <w:tcPr>
            <w:tcW w:w="1876" w:type="dxa"/>
          </w:tcPr>
          <w:p w14:paraId="357064E1" w14:textId="77777777" w:rsidR="0046355A" w:rsidRDefault="0046355A" w:rsidP="00C3599F"/>
        </w:tc>
        <w:tc>
          <w:tcPr>
            <w:tcW w:w="1159" w:type="dxa"/>
          </w:tcPr>
          <w:p w14:paraId="33DAE102" w14:textId="77777777" w:rsidR="0046355A" w:rsidRDefault="0046355A" w:rsidP="00C3599F"/>
        </w:tc>
      </w:tr>
      <w:tr w:rsidR="00EE3961" w14:paraId="7FAD1DA3" w14:textId="77777777" w:rsidTr="002A125C">
        <w:tc>
          <w:tcPr>
            <w:tcW w:w="1726" w:type="dxa"/>
          </w:tcPr>
          <w:p w14:paraId="5C097D53" w14:textId="23AAA958" w:rsidR="0046355A" w:rsidRDefault="0046355A" w:rsidP="00C3599F">
            <w:r>
              <w:t xml:space="preserve">Bureau of women, youth and children </w:t>
            </w:r>
          </w:p>
        </w:tc>
        <w:tc>
          <w:tcPr>
            <w:tcW w:w="1755" w:type="dxa"/>
          </w:tcPr>
          <w:p w14:paraId="7319CE56" w14:textId="0A06597B" w:rsidR="0046355A" w:rsidRDefault="0046355A" w:rsidP="00C3599F">
            <w:r>
              <w:t>Human capital</w:t>
            </w:r>
          </w:p>
        </w:tc>
        <w:tc>
          <w:tcPr>
            <w:tcW w:w="2000" w:type="dxa"/>
          </w:tcPr>
          <w:p w14:paraId="400DBCBE" w14:textId="5A64ECBD" w:rsidR="0046355A" w:rsidRDefault="0046355A" w:rsidP="00C3599F">
            <w:r w:rsidRPr="0046355A">
              <w:t>Gender technical expertise</w:t>
            </w:r>
          </w:p>
        </w:tc>
        <w:tc>
          <w:tcPr>
            <w:tcW w:w="1876" w:type="dxa"/>
          </w:tcPr>
          <w:p w14:paraId="6A0E9678" w14:textId="77777777" w:rsidR="0046355A" w:rsidRDefault="0046355A" w:rsidP="00C3599F"/>
        </w:tc>
        <w:tc>
          <w:tcPr>
            <w:tcW w:w="1159" w:type="dxa"/>
          </w:tcPr>
          <w:p w14:paraId="4CAF6471" w14:textId="77777777" w:rsidR="0046355A" w:rsidRDefault="0046355A" w:rsidP="00C3599F"/>
        </w:tc>
      </w:tr>
      <w:tr w:rsidR="00DB4580" w14:paraId="07C86B2B" w14:textId="77777777" w:rsidTr="002A125C">
        <w:tc>
          <w:tcPr>
            <w:tcW w:w="1726" w:type="dxa"/>
          </w:tcPr>
          <w:p w14:paraId="10D161AE" w14:textId="2EB8FD75" w:rsidR="00DB4580" w:rsidRDefault="00DB4580" w:rsidP="00C3599F">
            <w:r>
              <w:t>REST GRAD</w:t>
            </w:r>
          </w:p>
        </w:tc>
        <w:tc>
          <w:tcPr>
            <w:tcW w:w="1755" w:type="dxa"/>
          </w:tcPr>
          <w:p w14:paraId="4B9D0FD3" w14:textId="0127FCC4" w:rsidR="00DB4580" w:rsidRDefault="00DB4580" w:rsidP="00C3599F">
            <w:r>
              <w:t xml:space="preserve">Nutrition and gender experts, community facilitators </w:t>
            </w:r>
          </w:p>
        </w:tc>
        <w:tc>
          <w:tcPr>
            <w:tcW w:w="2000" w:type="dxa"/>
          </w:tcPr>
          <w:p w14:paraId="6374F3A8" w14:textId="7D7BC941" w:rsidR="00DB4580" w:rsidRPr="0046355A" w:rsidRDefault="00EE3961" w:rsidP="00C3599F">
            <w:r>
              <w:t xml:space="preserve">Knowledge, promotion materials </w:t>
            </w:r>
          </w:p>
        </w:tc>
        <w:tc>
          <w:tcPr>
            <w:tcW w:w="1876" w:type="dxa"/>
          </w:tcPr>
          <w:p w14:paraId="18B4645A" w14:textId="128B7AED" w:rsidR="00DB4580" w:rsidRDefault="00EE3961" w:rsidP="00C3599F">
            <w:r>
              <w:t xml:space="preserve">Coordinate demonstration/education and gender development. Facilitate community dialogue on nutrition and gender </w:t>
            </w:r>
          </w:p>
        </w:tc>
        <w:tc>
          <w:tcPr>
            <w:tcW w:w="1159" w:type="dxa"/>
          </w:tcPr>
          <w:p w14:paraId="5B7A8EE2" w14:textId="77777777" w:rsidR="00DB4580" w:rsidRDefault="00DB4580" w:rsidP="00C3599F"/>
        </w:tc>
      </w:tr>
      <w:tr w:rsidR="00AA5E8D" w14:paraId="73FE0586" w14:textId="77777777" w:rsidTr="002A125C">
        <w:tc>
          <w:tcPr>
            <w:tcW w:w="1726" w:type="dxa"/>
          </w:tcPr>
          <w:p w14:paraId="0B051AE5" w14:textId="74783DC3" w:rsidR="00AA5E8D" w:rsidRDefault="00AA5E8D" w:rsidP="00C3599F">
            <w:r>
              <w:t>CARE Ethiopia</w:t>
            </w:r>
          </w:p>
        </w:tc>
        <w:tc>
          <w:tcPr>
            <w:tcW w:w="1755" w:type="dxa"/>
          </w:tcPr>
          <w:p w14:paraId="5DE5788A" w14:textId="764988D0" w:rsidR="00AA5E8D" w:rsidRDefault="00AA5E8D" w:rsidP="00C3599F">
            <w:r>
              <w:t>Nutrition and Gender provide expertise, tested methodologies and material</w:t>
            </w:r>
          </w:p>
        </w:tc>
        <w:tc>
          <w:tcPr>
            <w:tcW w:w="2000" w:type="dxa"/>
          </w:tcPr>
          <w:p w14:paraId="474E2C8F" w14:textId="38A0E4CF" w:rsidR="00AA5E8D" w:rsidRDefault="00AA5E8D" w:rsidP="00C3599F">
            <w:r>
              <w:t>Available resources and expertise</w:t>
            </w:r>
          </w:p>
        </w:tc>
        <w:tc>
          <w:tcPr>
            <w:tcW w:w="1876" w:type="dxa"/>
          </w:tcPr>
          <w:p w14:paraId="1D104F68" w14:textId="24856FB5" w:rsidR="00AA5E8D" w:rsidRDefault="00AA5E8D" w:rsidP="00C3599F">
            <w:r>
              <w:t xml:space="preserve">Provide technical backstopping and advisory </w:t>
            </w:r>
          </w:p>
        </w:tc>
        <w:tc>
          <w:tcPr>
            <w:tcW w:w="1159" w:type="dxa"/>
          </w:tcPr>
          <w:p w14:paraId="15C2FA03" w14:textId="77777777" w:rsidR="00AA5E8D" w:rsidRDefault="00AA5E8D" w:rsidP="00C3599F"/>
        </w:tc>
      </w:tr>
      <w:tr w:rsidR="00AA5E8D" w14:paraId="55DF5978" w14:textId="77777777" w:rsidTr="002A125C">
        <w:tc>
          <w:tcPr>
            <w:tcW w:w="1726" w:type="dxa"/>
          </w:tcPr>
          <w:p w14:paraId="3FDE20B3" w14:textId="2E1B4973" w:rsidR="00AA5E8D" w:rsidRDefault="00AA5E8D" w:rsidP="00C3599F">
            <w:r>
              <w:t xml:space="preserve">Universities </w:t>
            </w:r>
          </w:p>
        </w:tc>
        <w:tc>
          <w:tcPr>
            <w:tcW w:w="1755" w:type="dxa"/>
          </w:tcPr>
          <w:p w14:paraId="47994646" w14:textId="19656EEE" w:rsidR="00AA5E8D" w:rsidRDefault="00AA5E8D" w:rsidP="00C3599F">
            <w:r>
              <w:t>Nutrition and gender focal person</w:t>
            </w:r>
          </w:p>
        </w:tc>
        <w:tc>
          <w:tcPr>
            <w:tcW w:w="2000" w:type="dxa"/>
          </w:tcPr>
          <w:p w14:paraId="5E29BDB3" w14:textId="7FA66936" w:rsidR="00AA5E8D" w:rsidRDefault="00AA5E8D" w:rsidP="00C3599F">
            <w:r>
              <w:t xml:space="preserve">Technical </w:t>
            </w:r>
            <w:proofErr w:type="spellStart"/>
            <w:r>
              <w:t>experstise</w:t>
            </w:r>
            <w:proofErr w:type="spellEnd"/>
          </w:p>
        </w:tc>
        <w:tc>
          <w:tcPr>
            <w:tcW w:w="1876" w:type="dxa"/>
          </w:tcPr>
          <w:p w14:paraId="025F66CE" w14:textId="4A49011D" w:rsidR="00AA5E8D" w:rsidRDefault="00AA5E8D" w:rsidP="00C3599F">
            <w:r>
              <w:t xml:space="preserve">Research </w:t>
            </w:r>
            <w:r>
              <w:t>support</w:t>
            </w:r>
          </w:p>
        </w:tc>
        <w:tc>
          <w:tcPr>
            <w:tcW w:w="1159" w:type="dxa"/>
          </w:tcPr>
          <w:p w14:paraId="20F79A18" w14:textId="77777777" w:rsidR="00AA5E8D" w:rsidRDefault="00AA5E8D" w:rsidP="00C3599F"/>
        </w:tc>
      </w:tr>
    </w:tbl>
    <w:p w14:paraId="3B034E88" w14:textId="77777777" w:rsidR="002A125C" w:rsidRDefault="002A125C" w:rsidP="00C3599F"/>
    <w:p w14:paraId="78A19B5E" w14:textId="77777777" w:rsidR="00C3599F" w:rsidRPr="00C3599F" w:rsidRDefault="00C3599F" w:rsidP="00C3599F"/>
    <w:p w14:paraId="6AD26BF1" w14:textId="77777777" w:rsidR="00C3599F" w:rsidRDefault="00C3599F" w:rsidP="00C3599F">
      <w:pPr>
        <w:pStyle w:val="Heading2"/>
      </w:pPr>
      <w:r>
        <w:t>Impact Pathway</w:t>
      </w:r>
    </w:p>
    <w:p w14:paraId="2583F410" w14:textId="10DB737F" w:rsidR="00C3599F" w:rsidRPr="00C3599F" w:rsidRDefault="00C3599F" w:rsidP="00C3599F">
      <w:pPr>
        <w:rPr>
          <w:i/>
        </w:rPr>
      </w:pPr>
      <w:r w:rsidRPr="00C3599F">
        <w:rPr>
          <w:i/>
        </w:rPr>
        <w:t xml:space="preserve">Ensure that the contribution to </w:t>
      </w:r>
      <w:proofErr w:type="spellStart"/>
      <w:r w:rsidRPr="00C3599F">
        <w:rPr>
          <w:i/>
        </w:rPr>
        <w:t>FtF</w:t>
      </w:r>
      <w:proofErr w:type="spellEnd"/>
      <w:r w:rsidRPr="00C3599F">
        <w:rPr>
          <w:i/>
        </w:rPr>
        <w:t xml:space="preserve"> goals</w:t>
      </w:r>
      <w:r w:rsidR="00342DCC">
        <w:rPr>
          <w:i/>
        </w:rPr>
        <w:t xml:space="preserve"> (e.g. improved food security, better health and nutrition, inclusive agriculture sector growth)</w:t>
      </w:r>
      <w:r w:rsidRPr="00C3599F">
        <w:rPr>
          <w:i/>
        </w:rPr>
        <w:t xml:space="preserve"> are stated</w:t>
      </w:r>
    </w:p>
    <w:p w14:paraId="5236D8DC" w14:textId="77777777" w:rsidR="00C3599F" w:rsidRDefault="00C3599F" w:rsidP="00C3599F"/>
    <w:tbl>
      <w:tblPr>
        <w:tblStyle w:val="TableGrid"/>
        <w:tblW w:w="0" w:type="auto"/>
        <w:tblLook w:val="04A0" w:firstRow="1" w:lastRow="0" w:firstColumn="1" w:lastColumn="0" w:noHBand="0" w:noVBand="1"/>
      </w:tblPr>
      <w:tblGrid>
        <w:gridCol w:w="2439"/>
        <w:gridCol w:w="2079"/>
        <w:gridCol w:w="2010"/>
        <w:gridCol w:w="1988"/>
      </w:tblGrid>
      <w:tr w:rsidR="00030B52" w14:paraId="3257B829" w14:textId="77777777" w:rsidTr="00C3599F">
        <w:tc>
          <w:tcPr>
            <w:tcW w:w="2129" w:type="dxa"/>
          </w:tcPr>
          <w:p w14:paraId="1D2A61F7" w14:textId="77777777" w:rsidR="00C3599F" w:rsidRDefault="00C3599F" w:rsidP="00C3599F">
            <w:r>
              <w:lastRenderedPageBreak/>
              <w:t>Activities</w:t>
            </w:r>
          </w:p>
        </w:tc>
        <w:tc>
          <w:tcPr>
            <w:tcW w:w="2129" w:type="dxa"/>
          </w:tcPr>
          <w:p w14:paraId="7DFD05BC" w14:textId="77777777" w:rsidR="00C3599F" w:rsidRDefault="00C3599F" w:rsidP="00C3599F">
            <w:r>
              <w:t>Outputs</w:t>
            </w:r>
          </w:p>
        </w:tc>
        <w:tc>
          <w:tcPr>
            <w:tcW w:w="2129" w:type="dxa"/>
          </w:tcPr>
          <w:p w14:paraId="6ED208A9" w14:textId="552AE470" w:rsidR="00C3599F" w:rsidRDefault="00844439" w:rsidP="00C3599F">
            <w:r>
              <w:t>Outcomes</w:t>
            </w:r>
          </w:p>
        </w:tc>
        <w:tc>
          <w:tcPr>
            <w:tcW w:w="2129" w:type="dxa"/>
          </w:tcPr>
          <w:p w14:paraId="0AA335E8" w14:textId="01703985" w:rsidR="00C3599F" w:rsidRDefault="00844439" w:rsidP="00C3599F">
            <w:r>
              <w:t>Impacts</w:t>
            </w:r>
          </w:p>
        </w:tc>
      </w:tr>
      <w:tr w:rsidR="00030B52" w14:paraId="76EA615A" w14:textId="77777777" w:rsidTr="00C3599F">
        <w:tc>
          <w:tcPr>
            <w:tcW w:w="2129" w:type="dxa"/>
          </w:tcPr>
          <w:p w14:paraId="6A40BD2E" w14:textId="62832094" w:rsidR="00C3599F" w:rsidRDefault="00AA5E8D" w:rsidP="00C3599F">
            <w:r>
              <w:t xml:space="preserve">Training of Trainers on nutrition and gender </w:t>
            </w:r>
          </w:p>
        </w:tc>
        <w:tc>
          <w:tcPr>
            <w:tcW w:w="2129" w:type="dxa"/>
          </w:tcPr>
          <w:p w14:paraId="29ECF732" w14:textId="77777777" w:rsidR="00C3599F" w:rsidRDefault="00AA5E8D" w:rsidP="00C3599F">
            <w:r>
              <w:t>Training manuals</w:t>
            </w:r>
          </w:p>
          <w:p w14:paraId="50A68811" w14:textId="352C7440" w:rsidR="00AA5E8D" w:rsidRDefault="00AA5E8D" w:rsidP="00C3599F">
            <w:r>
              <w:t>No. of training events</w:t>
            </w:r>
          </w:p>
        </w:tc>
        <w:tc>
          <w:tcPr>
            <w:tcW w:w="2129" w:type="dxa"/>
          </w:tcPr>
          <w:p w14:paraId="1FBEE5C5" w14:textId="43DC8AF9" w:rsidR="00C3599F" w:rsidRDefault="00AA5E8D" w:rsidP="00C3599F">
            <w:r>
              <w:t xml:space="preserve">change in knowledge and practices </w:t>
            </w:r>
          </w:p>
        </w:tc>
        <w:tc>
          <w:tcPr>
            <w:tcW w:w="2129" w:type="dxa"/>
          </w:tcPr>
          <w:p w14:paraId="79817820" w14:textId="165B044B" w:rsidR="00C3599F" w:rsidRDefault="002A54AE" w:rsidP="00C3599F">
            <w:r>
              <w:t xml:space="preserve">Improved nutrition </w:t>
            </w:r>
          </w:p>
        </w:tc>
      </w:tr>
      <w:tr w:rsidR="00030B52" w14:paraId="7F216F5F" w14:textId="77777777" w:rsidTr="00C3599F">
        <w:tc>
          <w:tcPr>
            <w:tcW w:w="2129" w:type="dxa"/>
          </w:tcPr>
          <w:p w14:paraId="18A5B21C" w14:textId="18B926A5" w:rsidR="00C3599F" w:rsidRDefault="00AA5E8D" w:rsidP="00C3599F">
            <w:r>
              <w:t>Demonstrations</w:t>
            </w:r>
            <w:r w:rsidR="005504DE">
              <w:t>/field days</w:t>
            </w:r>
            <w:r>
              <w:t xml:space="preserve"> </w:t>
            </w:r>
          </w:p>
        </w:tc>
        <w:tc>
          <w:tcPr>
            <w:tcW w:w="2129" w:type="dxa"/>
          </w:tcPr>
          <w:p w14:paraId="27AE8BC1" w14:textId="7D9C9DF1" w:rsidR="00C3599F" w:rsidRDefault="005504DE" w:rsidP="00C3599F">
            <w:r>
              <w:t>Field day report/videos</w:t>
            </w:r>
          </w:p>
        </w:tc>
        <w:tc>
          <w:tcPr>
            <w:tcW w:w="2129" w:type="dxa"/>
          </w:tcPr>
          <w:p w14:paraId="6E342BB3" w14:textId="08B5D893" w:rsidR="00C3599F" w:rsidRDefault="00030B52" w:rsidP="00C3599F">
            <w:r>
              <w:t>Improved nutrition knowledge and dietary practices</w:t>
            </w:r>
          </w:p>
        </w:tc>
        <w:tc>
          <w:tcPr>
            <w:tcW w:w="2129" w:type="dxa"/>
          </w:tcPr>
          <w:p w14:paraId="627D61E5" w14:textId="1A5B2B28" w:rsidR="00C3599F" w:rsidRDefault="00030B52" w:rsidP="002A54AE">
            <w:r>
              <w:t xml:space="preserve">Improved </w:t>
            </w:r>
            <w:r w:rsidR="002A54AE">
              <w:t xml:space="preserve"> nutrition  and health </w:t>
            </w:r>
          </w:p>
        </w:tc>
      </w:tr>
      <w:tr w:rsidR="00030B52" w14:paraId="0C44C13F" w14:textId="77777777" w:rsidTr="00C3599F">
        <w:tc>
          <w:tcPr>
            <w:tcW w:w="2129" w:type="dxa"/>
          </w:tcPr>
          <w:p w14:paraId="40BA7FE8" w14:textId="04F3D182" w:rsidR="00C3599F" w:rsidRDefault="005504DE" w:rsidP="00C3599F">
            <w:r>
              <w:t>Nutrition campaign (role model)</w:t>
            </w:r>
          </w:p>
        </w:tc>
        <w:tc>
          <w:tcPr>
            <w:tcW w:w="2129" w:type="dxa"/>
          </w:tcPr>
          <w:p w14:paraId="4DC9AC71" w14:textId="6D87ACFD" w:rsidR="00C3599F" w:rsidRDefault="005504DE" w:rsidP="00C3599F">
            <w:r>
              <w:t>Reports/videos</w:t>
            </w:r>
          </w:p>
        </w:tc>
        <w:tc>
          <w:tcPr>
            <w:tcW w:w="2129" w:type="dxa"/>
          </w:tcPr>
          <w:p w14:paraId="4CE937A1" w14:textId="600277D1" w:rsidR="00C3599F" w:rsidRDefault="00030B52" w:rsidP="00C3599F">
            <w:r>
              <w:t>Improved nutrition knowledge and dietary practices</w:t>
            </w:r>
          </w:p>
        </w:tc>
        <w:tc>
          <w:tcPr>
            <w:tcW w:w="2129" w:type="dxa"/>
          </w:tcPr>
          <w:p w14:paraId="2A07E764" w14:textId="77777777" w:rsidR="00C3599F" w:rsidRDefault="00C3599F" w:rsidP="00C3599F"/>
        </w:tc>
      </w:tr>
      <w:tr w:rsidR="00030B52" w14:paraId="357EA0B8" w14:textId="77777777" w:rsidTr="00C3599F">
        <w:tc>
          <w:tcPr>
            <w:tcW w:w="2129" w:type="dxa"/>
          </w:tcPr>
          <w:p w14:paraId="44B6402A" w14:textId="6E5E04DA" w:rsidR="00C3599F" w:rsidRDefault="005504DE" w:rsidP="00C3599F">
            <w:r>
              <w:t>Transformative household methodology</w:t>
            </w:r>
          </w:p>
        </w:tc>
        <w:tc>
          <w:tcPr>
            <w:tcW w:w="2129" w:type="dxa"/>
          </w:tcPr>
          <w:p w14:paraId="1EC86087" w14:textId="559A5884" w:rsidR="00C3599F" w:rsidRDefault="005504DE" w:rsidP="00C3599F">
            <w:r>
              <w:t xml:space="preserve">Manual </w:t>
            </w:r>
          </w:p>
        </w:tc>
        <w:tc>
          <w:tcPr>
            <w:tcW w:w="2129" w:type="dxa"/>
          </w:tcPr>
          <w:p w14:paraId="082BE9A5" w14:textId="2AA2EC07" w:rsidR="00C3599F" w:rsidRDefault="00030B52" w:rsidP="00C3599F">
            <w:r>
              <w:t xml:space="preserve">Improved gender relations (division of </w:t>
            </w:r>
            <w:proofErr w:type="spellStart"/>
            <w:r>
              <w:t>labor</w:t>
            </w:r>
            <w:proofErr w:type="spellEnd"/>
            <w:r>
              <w:t>)</w:t>
            </w:r>
          </w:p>
        </w:tc>
        <w:tc>
          <w:tcPr>
            <w:tcW w:w="2129" w:type="dxa"/>
          </w:tcPr>
          <w:p w14:paraId="17AF272D" w14:textId="5C46EED6" w:rsidR="00030B52" w:rsidRDefault="00030B52" w:rsidP="00C3599F"/>
          <w:p w14:paraId="28457CA2" w14:textId="392BA08D" w:rsidR="00C3599F" w:rsidRPr="00030B52" w:rsidRDefault="00030B52" w:rsidP="00030B52">
            <w:r>
              <w:t>Improved access to and control of resources by women</w:t>
            </w:r>
          </w:p>
        </w:tc>
      </w:tr>
      <w:tr w:rsidR="00030B52" w14:paraId="3DEDAF7B" w14:textId="77777777" w:rsidTr="00C3599F">
        <w:tc>
          <w:tcPr>
            <w:tcW w:w="2129" w:type="dxa"/>
          </w:tcPr>
          <w:p w14:paraId="55E89599" w14:textId="3A76984B" w:rsidR="00C3599F" w:rsidRDefault="005504DE" w:rsidP="00C3599F">
            <w:r>
              <w:t xml:space="preserve">Disseminate </w:t>
            </w:r>
            <w:r w:rsidR="00030B52">
              <w:t xml:space="preserve">nutrition and gender </w:t>
            </w:r>
            <w:r>
              <w:t>pro</w:t>
            </w:r>
            <w:r w:rsidR="002A54AE">
              <w:t xml:space="preserve">motion </w:t>
            </w:r>
            <w:r>
              <w:t xml:space="preserve"> </w:t>
            </w:r>
            <w:r w:rsidR="002A54AE">
              <w:t>and advocacy material</w:t>
            </w:r>
            <w:r>
              <w:t xml:space="preserve">(posters, brochures) </w:t>
            </w:r>
          </w:p>
        </w:tc>
        <w:tc>
          <w:tcPr>
            <w:tcW w:w="2129" w:type="dxa"/>
          </w:tcPr>
          <w:p w14:paraId="56BFF7DB" w14:textId="276D6199" w:rsidR="00C3599F" w:rsidRDefault="00030B52" w:rsidP="00C3599F">
            <w:r>
              <w:t xml:space="preserve">Materials </w:t>
            </w:r>
          </w:p>
        </w:tc>
        <w:tc>
          <w:tcPr>
            <w:tcW w:w="2129" w:type="dxa"/>
          </w:tcPr>
          <w:p w14:paraId="1D946E44" w14:textId="40D591CB" w:rsidR="00C3599F" w:rsidRDefault="00030B52" w:rsidP="00C3599F">
            <w:r>
              <w:t xml:space="preserve">Changes in behaviours and attitudes </w:t>
            </w:r>
          </w:p>
        </w:tc>
        <w:tc>
          <w:tcPr>
            <w:tcW w:w="2129" w:type="dxa"/>
          </w:tcPr>
          <w:p w14:paraId="6256FB25" w14:textId="77777777" w:rsidR="00C3599F" w:rsidRDefault="00C3599F" w:rsidP="00C3599F"/>
        </w:tc>
      </w:tr>
      <w:tr w:rsidR="00030B52" w14:paraId="6523FAD9" w14:textId="77777777" w:rsidTr="00C3599F">
        <w:tc>
          <w:tcPr>
            <w:tcW w:w="2129" w:type="dxa"/>
          </w:tcPr>
          <w:p w14:paraId="6271D0E2" w14:textId="06A0B7E9" w:rsidR="00C3599F" w:rsidRDefault="005504DE" w:rsidP="00C3599F">
            <w:r>
              <w:t>Gender capacity development</w:t>
            </w:r>
          </w:p>
        </w:tc>
        <w:tc>
          <w:tcPr>
            <w:tcW w:w="2129" w:type="dxa"/>
          </w:tcPr>
          <w:p w14:paraId="436747B7" w14:textId="42220099" w:rsidR="00C3599F" w:rsidRDefault="005504DE" w:rsidP="00C3599F">
            <w:r>
              <w:t>Briefs , reports</w:t>
            </w:r>
          </w:p>
        </w:tc>
        <w:tc>
          <w:tcPr>
            <w:tcW w:w="2129" w:type="dxa"/>
          </w:tcPr>
          <w:p w14:paraId="6C371A9C" w14:textId="1AFFC6C1" w:rsidR="00C3599F" w:rsidRDefault="00244494" w:rsidP="00C3599F">
            <w:r>
              <w:t>Improved gender integration</w:t>
            </w:r>
          </w:p>
        </w:tc>
        <w:tc>
          <w:tcPr>
            <w:tcW w:w="2129" w:type="dxa"/>
          </w:tcPr>
          <w:p w14:paraId="1904B86D" w14:textId="76D1AB6B" w:rsidR="00C3599F" w:rsidRDefault="00244494" w:rsidP="00C3599F">
            <w:r>
              <w:t>Change in KASP</w:t>
            </w:r>
          </w:p>
        </w:tc>
      </w:tr>
      <w:tr w:rsidR="002A54AE" w14:paraId="1939854B" w14:textId="77777777" w:rsidTr="00C3599F">
        <w:tc>
          <w:tcPr>
            <w:tcW w:w="2129" w:type="dxa"/>
          </w:tcPr>
          <w:p w14:paraId="28334C5C" w14:textId="3DDB7734" w:rsidR="002A54AE" w:rsidRDefault="002A54AE" w:rsidP="00C3599F">
            <w:r>
              <w:t xml:space="preserve">Gender and nutrition analysis </w:t>
            </w:r>
          </w:p>
        </w:tc>
        <w:tc>
          <w:tcPr>
            <w:tcW w:w="2129" w:type="dxa"/>
          </w:tcPr>
          <w:p w14:paraId="530523B0" w14:textId="2031BCFA" w:rsidR="002A54AE" w:rsidRDefault="000A238A" w:rsidP="00C3599F">
            <w:r>
              <w:t>Report</w:t>
            </w:r>
          </w:p>
        </w:tc>
        <w:tc>
          <w:tcPr>
            <w:tcW w:w="2129" w:type="dxa"/>
          </w:tcPr>
          <w:p w14:paraId="0736EE9B" w14:textId="77777777" w:rsidR="002A54AE" w:rsidRDefault="002A54AE" w:rsidP="00C3599F"/>
        </w:tc>
        <w:tc>
          <w:tcPr>
            <w:tcW w:w="2129" w:type="dxa"/>
          </w:tcPr>
          <w:p w14:paraId="616C77B7" w14:textId="77777777" w:rsidR="002A54AE" w:rsidRDefault="002A54AE" w:rsidP="00C3599F"/>
        </w:tc>
      </w:tr>
      <w:tr w:rsidR="00030B52" w14:paraId="70312F68" w14:textId="77777777" w:rsidTr="00C3599F">
        <w:tc>
          <w:tcPr>
            <w:tcW w:w="2129" w:type="dxa"/>
          </w:tcPr>
          <w:p w14:paraId="305B3B16" w14:textId="7764C3F1" w:rsidR="00C3599F" w:rsidRDefault="00030B52" w:rsidP="00030B52">
            <w:r>
              <w:t xml:space="preserve">Monitoring and evaluation of nutrition indicators and women empowerment and gender parity </w:t>
            </w:r>
          </w:p>
        </w:tc>
        <w:tc>
          <w:tcPr>
            <w:tcW w:w="2129" w:type="dxa"/>
          </w:tcPr>
          <w:p w14:paraId="36F6962E" w14:textId="68638E03" w:rsidR="00C3599F" w:rsidRDefault="00030B52" w:rsidP="00C3599F">
            <w:r>
              <w:t>Evidence brief /publication</w:t>
            </w:r>
          </w:p>
        </w:tc>
        <w:tc>
          <w:tcPr>
            <w:tcW w:w="2129" w:type="dxa"/>
          </w:tcPr>
          <w:p w14:paraId="2CEC3EB9" w14:textId="77777777" w:rsidR="00C3599F" w:rsidRDefault="00C3599F" w:rsidP="00C3599F"/>
        </w:tc>
        <w:tc>
          <w:tcPr>
            <w:tcW w:w="2129" w:type="dxa"/>
          </w:tcPr>
          <w:p w14:paraId="7E2F1B24" w14:textId="77777777" w:rsidR="00C3599F" w:rsidRDefault="00C3599F" w:rsidP="00C3599F"/>
        </w:tc>
      </w:tr>
      <w:tr w:rsidR="00030B52" w14:paraId="5CD53DC2" w14:textId="77777777" w:rsidTr="00C3599F">
        <w:tc>
          <w:tcPr>
            <w:tcW w:w="2129" w:type="dxa"/>
          </w:tcPr>
          <w:p w14:paraId="29F4A863" w14:textId="77777777" w:rsidR="00C3599F" w:rsidRDefault="00C3599F" w:rsidP="00C3599F"/>
        </w:tc>
        <w:tc>
          <w:tcPr>
            <w:tcW w:w="2129" w:type="dxa"/>
          </w:tcPr>
          <w:p w14:paraId="29EC9E54" w14:textId="77777777" w:rsidR="00C3599F" w:rsidRDefault="00C3599F" w:rsidP="00C3599F"/>
        </w:tc>
        <w:tc>
          <w:tcPr>
            <w:tcW w:w="2129" w:type="dxa"/>
          </w:tcPr>
          <w:p w14:paraId="7582D77A" w14:textId="77777777" w:rsidR="00C3599F" w:rsidRDefault="00C3599F" w:rsidP="00C3599F"/>
        </w:tc>
        <w:tc>
          <w:tcPr>
            <w:tcW w:w="2129" w:type="dxa"/>
          </w:tcPr>
          <w:p w14:paraId="379150CB" w14:textId="77777777" w:rsidR="00C3599F" w:rsidRDefault="00C3599F" w:rsidP="00C3599F"/>
        </w:tc>
      </w:tr>
      <w:tr w:rsidR="00030B52" w14:paraId="3AE9A684" w14:textId="77777777" w:rsidTr="00C3599F">
        <w:tc>
          <w:tcPr>
            <w:tcW w:w="2129" w:type="dxa"/>
          </w:tcPr>
          <w:p w14:paraId="7BAF1649" w14:textId="77777777" w:rsidR="00C3599F" w:rsidRDefault="00C3599F" w:rsidP="00C3599F"/>
        </w:tc>
        <w:tc>
          <w:tcPr>
            <w:tcW w:w="2129" w:type="dxa"/>
          </w:tcPr>
          <w:p w14:paraId="06F6F46C" w14:textId="77777777" w:rsidR="00C3599F" w:rsidRDefault="00C3599F" w:rsidP="00C3599F"/>
        </w:tc>
        <w:tc>
          <w:tcPr>
            <w:tcW w:w="2129" w:type="dxa"/>
          </w:tcPr>
          <w:p w14:paraId="4B0B7720" w14:textId="77777777" w:rsidR="00C3599F" w:rsidRDefault="00C3599F" w:rsidP="00C3599F"/>
        </w:tc>
        <w:tc>
          <w:tcPr>
            <w:tcW w:w="2129" w:type="dxa"/>
          </w:tcPr>
          <w:p w14:paraId="11E5E0B1" w14:textId="77777777" w:rsidR="00C3599F" w:rsidRDefault="00C3599F" w:rsidP="00C3599F"/>
        </w:tc>
      </w:tr>
    </w:tbl>
    <w:p w14:paraId="30A5E2FB" w14:textId="77777777" w:rsidR="00C3599F" w:rsidRDefault="00C3599F" w:rsidP="00C3599F"/>
    <w:p w14:paraId="67018688" w14:textId="710F53B9" w:rsidR="00F455DA" w:rsidRPr="002A54AE" w:rsidRDefault="00F455DA" w:rsidP="00F455DA">
      <w:pPr>
        <w:pStyle w:val="Heading2"/>
        <w:rPr>
          <w:color w:val="000000" w:themeColor="text1"/>
        </w:rPr>
      </w:pPr>
      <w:r>
        <w:t>Targets / Zone of Influence</w:t>
      </w:r>
      <w:r w:rsidR="002A54AE">
        <w:t xml:space="preserve"> </w:t>
      </w:r>
      <w:r w:rsidR="002A54AE" w:rsidRPr="002A54AE">
        <w:rPr>
          <w:color w:val="000000" w:themeColor="text1"/>
        </w:rPr>
        <w:t>(will be determined by no of households reached by other interventions)</w:t>
      </w:r>
    </w:p>
    <w:p w14:paraId="3B5AB953" w14:textId="5968264A" w:rsidR="002A54AE" w:rsidRDefault="00342DCC" w:rsidP="00F455DA">
      <w:pPr>
        <w:rPr>
          <w:i/>
        </w:rPr>
      </w:pPr>
      <w:r w:rsidRPr="00342DCC">
        <w:rPr>
          <w:i/>
        </w:rPr>
        <w:t>How many potent</w:t>
      </w:r>
      <w:r w:rsidR="002A54AE">
        <w:rPr>
          <w:i/>
        </w:rPr>
        <w:t xml:space="preserve">ial beneficiaries are out </w:t>
      </w:r>
      <w:proofErr w:type="gramStart"/>
      <w:r w:rsidR="002A54AE">
        <w:rPr>
          <w:i/>
        </w:rPr>
        <w:t>there:</w:t>
      </w:r>
      <w:proofErr w:type="gramEnd"/>
      <w:r w:rsidR="002A54AE">
        <w:rPr>
          <w:i/>
        </w:rPr>
        <w:t xml:space="preserve"> </w:t>
      </w:r>
    </w:p>
    <w:p w14:paraId="500B87D1" w14:textId="0B91BD14" w:rsidR="002A54AE" w:rsidRDefault="00342DCC" w:rsidP="00F455DA">
      <w:pPr>
        <w:rPr>
          <w:i/>
        </w:rPr>
      </w:pPr>
      <w:r w:rsidRPr="00342DCC">
        <w:rPr>
          <w:i/>
        </w:rPr>
        <w:t>How many do y</w:t>
      </w:r>
      <w:r w:rsidR="002A54AE">
        <w:rPr>
          <w:i/>
        </w:rPr>
        <w:t>ou hope to materially impact on</w:t>
      </w:r>
    </w:p>
    <w:p w14:paraId="4092F6F5" w14:textId="3652510F" w:rsidR="00F455DA" w:rsidRDefault="002A54AE" w:rsidP="00F455DA">
      <w:pPr>
        <w:rPr>
          <w:i/>
        </w:rPr>
      </w:pPr>
      <w:r>
        <w:rPr>
          <w:i/>
        </w:rPr>
        <w:t xml:space="preserve"> Where are </w:t>
      </w:r>
      <w:proofErr w:type="gramStart"/>
      <w:r>
        <w:rPr>
          <w:i/>
        </w:rPr>
        <w:t>they:</w:t>
      </w:r>
      <w:proofErr w:type="gramEnd"/>
      <w:r>
        <w:rPr>
          <w:i/>
        </w:rPr>
        <w:t xml:space="preserve"> </w:t>
      </w:r>
    </w:p>
    <w:p w14:paraId="72BD3A67" w14:textId="77777777" w:rsidR="002A54AE" w:rsidRDefault="002A54AE" w:rsidP="00F455DA">
      <w:pPr>
        <w:rPr>
          <w:i/>
        </w:rPr>
      </w:pPr>
    </w:p>
    <w:p w14:paraId="6076745B" w14:textId="77777777" w:rsidR="002A54AE" w:rsidRPr="00342DCC" w:rsidRDefault="002A54AE" w:rsidP="00F455DA">
      <w:pPr>
        <w:rPr>
          <w:i/>
        </w:rPr>
      </w:pPr>
    </w:p>
    <w:p w14:paraId="4DEA8E87" w14:textId="77777777" w:rsidR="00342DCC" w:rsidRPr="00F455DA" w:rsidRDefault="00342DCC" w:rsidP="00F455DA"/>
    <w:p w14:paraId="6118EFE4" w14:textId="77777777" w:rsidR="00C3599F" w:rsidRDefault="00C3599F" w:rsidP="00C3599F">
      <w:pPr>
        <w:pStyle w:val="Heading2"/>
      </w:pPr>
      <w:r>
        <w:t>Arrangements Required for Monitoring and Evaluation</w:t>
      </w:r>
    </w:p>
    <w:p w14:paraId="14B7E455" w14:textId="77777777" w:rsidR="00C3599F" w:rsidRDefault="00C3599F" w:rsidP="00C3599F">
      <w:pPr>
        <w:rPr>
          <w:i/>
        </w:rPr>
      </w:pPr>
      <w:r w:rsidRPr="00F455DA">
        <w:rPr>
          <w:i/>
        </w:rPr>
        <w:t>How will you generate and present the evidence that your partnership has been successful?</w:t>
      </w:r>
    </w:p>
    <w:p w14:paraId="33145268" w14:textId="77777777" w:rsidR="00244494" w:rsidRPr="00067ACE" w:rsidRDefault="000A238A" w:rsidP="00067ACE">
      <w:pPr>
        <w:pStyle w:val="ListParagraph"/>
        <w:numPr>
          <w:ilvl w:val="0"/>
          <w:numId w:val="5"/>
        </w:numPr>
        <w:rPr>
          <w:i/>
        </w:rPr>
      </w:pPr>
      <w:r w:rsidRPr="00067ACE">
        <w:rPr>
          <w:i/>
        </w:rPr>
        <w:lastRenderedPageBreak/>
        <w:t xml:space="preserve">Evidence would be generated through quantitative and qualitative surveys, data collection templates (Household nutrition surveys, gender analysis tools, focus group discussions. </w:t>
      </w:r>
    </w:p>
    <w:p w14:paraId="731BA0D7" w14:textId="77777777" w:rsidR="00244494" w:rsidRDefault="00244494" w:rsidP="00C3599F">
      <w:pPr>
        <w:rPr>
          <w:i/>
        </w:rPr>
      </w:pPr>
    </w:p>
    <w:p w14:paraId="2F2B76AC" w14:textId="2DAA235E" w:rsidR="000A238A" w:rsidRPr="00067ACE" w:rsidRDefault="000A238A" w:rsidP="00067ACE">
      <w:pPr>
        <w:pStyle w:val="ListParagraph"/>
        <w:numPr>
          <w:ilvl w:val="0"/>
          <w:numId w:val="5"/>
        </w:numPr>
        <w:rPr>
          <w:i/>
        </w:rPr>
      </w:pPr>
      <w:r w:rsidRPr="00067ACE">
        <w:rPr>
          <w:i/>
        </w:rPr>
        <w:t xml:space="preserve">Evidence would be presented using evidence briefs, policy briefs, summary findings, case studies, </w:t>
      </w:r>
    </w:p>
    <w:p w14:paraId="6DBF56EF" w14:textId="77777777" w:rsidR="00C3599F" w:rsidRDefault="00C3599F" w:rsidP="00C3599F"/>
    <w:p w14:paraId="607708A8" w14:textId="77777777" w:rsidR="00C3599F" w:rsidRDefault="00C3599F" w:rsidP="00C3599F">
      <w:pPr>
        <w:pStyle w:val="Heading2"/>
      </w:pPr>
      <w:r>
        <w:t>Communications and Knowledge Management / Transfer</w:t>
      </w:r>
    </w:p>
    <w:p w14:paraId="6E096D19" w14:textId="77777777" w:rsidR="00244494" w:rsidRDefault="00342DCC" w:rsidP="00C3599F">
      <w:pPr>
        <w:rPr>
          <w:i/>
        </w:rPr>
      </w:pPr>
      <w:r w:rsidRPr="00342DCC">
        <w:rPr>
          <w:i/>
        </w:rPr>
        <w:t xml:space="preserve">What arrangements will you put in place to communicate your activities and their benefits? </w:t>
      </w:r>
    </w:p>
    <w:p w14:paraId="206060E7" w14:textId="77777777" w:rsidR="00244494" w:rsidRDefault="00244494" w:rsidP="00C3599F">
      <w:pPr>
        <w:rPr>
          <w:i/>
        </w:rPr>
      </w:pPr>
    </w:p>
    <w:p w14:paraId="103782DE" w14:textId="699A7D51" w:rsidR="00244494" w:rsidRDefault="00244494" w:rsidP="00C3599F">
      <w:pPr>
        <w:rPr>
          <w:i/>
        </w:rPr>
      </w:pPr>
      <w:r>
        <w:rPr>
          <w:i/>
        </w:rPr>
        <w:t>Meetings</w:t>
      </w:r>
    </w:p>
    <w:p w14:paraId="177B618E" w14:textId="14699E3B" w:rsidR="00244494" w:rsidRDefault="00244494" w:rsidP="00C3599F">
      <w:pPr>
        <w:rPr>
          <w:i/>
        </w:rPr>
      </w:pPr>
      <w:r>
        <w:rPr>
          <w:i/>
        </w:rPr>
        <w:t>Workshops</w:t>
      </w:r>
    </w:p>
    <w:p w14:paraId="66C67938" w14:textId="548D900A" w:rsidR="00244494" w:rsidRDefault="00244494" w:rsidP="00C3599F">
      <w:pPr>
        <w:rPr>
          <w:i/>
        </w:rPr>
      </w:pPr>
      <w:r>
        <w:rPr>
          <w:i/>
        </w:rPr>
        <w:t>Exchange visits</w:t>
      </w:r>
    </w:p>
    <w:p w14:paraId="55DBB828" w14:textId="3BB90EE0" w:rsidR="00244494" w:rsidRDefault="00244494" w:rsidP="00C3599F">
      <w:pPr>
        <w:rPr>
          <w:i/>
        </w:rPr>
      </w:pPr>
      <w:r>
        <w:rPr>
          <w:i/>
        </w:rPr>
        <w:t>Seminars during monthly meetings</w:t>
      </w:r>
    </w:p>
    <w:p w14:paraId="36437288" w14:textId="77777777" w:rsidR="00244494" w:rsidRDefault="00244494" w:rsidP="00C3599F">
      <w:pPr>
        <w:rPr>
          <w:i/>
        </w:rPr>
      </w:pPr>
    </w:p>
    <w:p w14:paraId="5193FC5B" w14:textId="7AAB54C2" w:rsidR="00C3599F" w:rsidRDefault="00342DCC" w:rsidP="00C3599F">
      <w:pPr>
        <w:rPr>
          <w:i/>
        </w:rPr>
      </w:pPr>
      <w:r w:rsidRPr="00342DCC">
        <w:rPr>
          <w:i/>
        </w:rPr>
        <w:t xml:space="preserve">What knowledge specific products and activities will you need to implement to support </w:t>
      </w:r>
      <w:proofErr w:type="gramStart"/>
      <w:r w:rsidRPr="00342DCC">
        <w:rPr>
          <w:i/>
        </w:rPr>
        <w:t>this.</w:t>
      </w:r>
      <w:proofErr w:type="gramEnd"/>
    </w:p>
    <w:p w14:paraId="529BBA7A" w14:textId="5E7B6568" w:rsidR="00342DCC" w:rsidRDefault="00244494" w:rsidP="00244494">
      <w:pPr>
        <w:pStyle w:val="ListParagraph"/>
        <w:numPr>
          <w:ilvl w:val="0"/>
          <w:numId w:val="2"/>
        </w:numPr>
      </w:pPr>
      <w:r w:rsidRPr="00244494">
        <w:t>evidence briefs, policy briefs,</w:t>
      </w:r>
    </w:p>
    <w:p w14:paraId="457C7C59" w14:textId="4E963176" w:rsidR="00244494" w:rsidRDefault="00244494" w:rsidP="00244494">
      <w:pPr>
        <w:pStyle w:val="ListParagraph"/>
        <w:numPr>
          <w:ilvl w:val="0"/>
          <w:numId w:val="2"/>
        </w:numPr>
      </w:pPr>
      <w:r>
        <w:t>blog</w:t>
      </w:r>
    </w:p>
    <w:p w14:paraId="53BB2C10" w14:textId="23046CDE" w:rsidR="00244494" w:rsidRPr="00C3599F" w:rsidRDefault="00244494" w:rsidP="00244494">
      <w:pPr>
        <w:pStyle w:val="ListParagraph"/>
        <w:numPr>
          <w:ilvl w:val="0"/>
          <w:numId w:val="2"/>
        </w:numPr>
      </w:pPr>
      <w:r>
        <w:t>yammer posts</w:t>
      </w:r>
    </w:p>
    <w:sectPr w:rsidR="00244494" w:rsidRPr="00C3599F" w:rsidSect="00A41346">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BBA059" w14:textId="77777777" w:rsidR="0034613C" w:rsidRDefault="0034613C" w:rsidP="006F5A2C">
      <w:r>
        <w:separator/>
      </w:r>
    </w:p>
  </w:endnote>
  <w:endnote w:type="continuationSeparator" w:id="0">
    <w:p w14:paraId="476EFF67" w14:textId="77777777" w:rsidR="0034613C" w:rsidRDefault="0034613C" w:rsidP="006F5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28B95D" w14:textId="77777777" w:rsidR="0034613C" w:rsidRDefault="0034613C" w:rsidP="006F5A2C">
      <w:r>
        <w:separator/>
      </w:r>
    </w:p>
  </w:footnote>
  <w:footnote w:type="continuationSeparator" w:id="0">
    <w:p w14:paraId="07AD938A" w14:textId="77777777" w:rsidR="0034613C" w:rsidRDefault="0034613C" w:rsidP="006F5A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467E2"/>
    <w:multiLevelType w:val="hybridMultilevel"/>
    <w:tmpl w:val="524C8B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1AD243A"/>
    <w:multiLevelType w:val="hybridMultilevel"/>
    <w:tmpl w:val="ACFA9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C55621C"/>
    <w:multiLevelType w:val="hybridMultilevel"/>
    <w:tmpl w:val="A38CB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EED5065"/>
    <w:multiLevelType w:val="hybridMultilevel"/>
    <w:tmpl w:val="FD02E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2991D4A"/>
    <w:multiLevelType w:val="hybridMultilevel"/>
    <w:tmpl w:val="C42A0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BBA6EE5"/>
    <w:multiLevelType w:val="hybridMultilevel"/>
    <w:tmpl w:val="182824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99F"/>
    <w:rsid w:val="00030B52"/>
    <w:rsid w:val="00067ACE"/>
    <w:rsid w:val="000A238A"/>
    <w:rsid w:val="00101DED"/>
    <w:rsid w:val="001F7A3A"/>
    <w:rsid w:val="00244494"/>
    <w:rsid w:val="002A125C"/>
    <w:rsid w:val="002A54AE"/>
    <w:rsid w:val="00342DCC"/>
    <w:rsid w:val="0034613C"/>
    <w:rsid w:val="004152F4"/>
    <w:rsid w:val="0046355A"/>
    <w:rsid w:val="004A6A00"/>
    <w:rsid w:val="005504DE"/>
    <w:rsid w:val="00584C13"/>
    <w:rsid w:val="006F5A2C"/>
    <w:rsid w:val="007312E0"/>
    <w:rsid w:val="00770A75"/>
    <w:rsid w:val="00800C74"/>
    <w:rsid w:val="00844439"/>
    <w:rsid w:val="00931F4A"/>
    <w:rsid w:val="00933024"/>
    <w:rsid w:val="009C5F1C"/>
    <w:rsid w:val="00A41346"/>
    <w:rsid w:val="00AA5E8D"/>
    <w:rsid w:val="00B63C27"/>
    <w:rsid w:val="00C3599F"/>
    <w:rsid w:val="00DB4580"/>
    <w:rsid w:val="00DE2AFB"/>
    <w:rsid w:val="00EE3961"/>
    <w:rsid w:val="00F455DA"/>
    <w:rsid w:val="00FF3FE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3931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3599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3599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3599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599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3599F"/>
    <w:rPr>
      <w:rFonts w:asciiTheme="majorHAnsi" w:eastAsiaTheme="majorEastAsia" w:hAnsiTheme="majorHAnsi" w:cstheme="majorBidi"/>
      <w:b/>
      <w:bCs/>
      <w:color w:val="4F81BD" w:themeColor="accent1"/>
    </w:rPr>
  </w:style>
  <w:style w:type="table" w:styleId="TableGrid">
    <w:name w:val="Table Grid"/>
    <w:basedOn w:val="TableNormal"/>
    <w:uiPriority w:val="59"/>
    <w:rsid w:val="00C359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3599F"/>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101DED"/>
    <w:pPr>
      <w:ind w:left="720"/>
      <w:contextualSpacing/>
    </w:pPr>
  </w:style>
  <w:style w:type="paragraph" w:styleId="FootnoteText">
    <w:name w:val="footnote text"/>
    <w:basedOn w:val="Normal"/>
    <w:link w:val="FootnoteTextChar"/>
    <w:uiPriority w:val="99"/>
    <w:unhideWhenUsed/>
    <w:rsid w:val="006F5A2C"/>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rsid w:val="006F5A2C"/>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6F5A2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3599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3599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3599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599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3599F"/>
    <w:rPr>
      <w:rFonts w:asciiTheme="majorHAnsi" w:eastAsiaTheme="majorEastAsia" w:hAnsiTheme="majorHAnsi" w:cstheme="majorBidi"/>
      <w:b/>
      <w:bCs/>
      <w:color w:val="4F81BD" w:themeColor="accent1"/>
    </w:rPr>
  </w:style>
  <w:style w:type="table" w:styleId="TableGrid">
    <w:name w:val="Table Grid"/>
    <w:basedOn w:val="TableNormal"/>
    <w:uiPriority w:val="59"/>
    <w:rsid w:val="00C359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3599F"/>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101DED"/>
    <w:pPr>
      <w:ind w:left="720"/>
      <w:contextualSpacing/>
    </w:pPr>
  </w:style>
  <w:style w:type="paragraph" w:styleId="FootnoteText">
    <w:name w:val="footnote text"/>
    <w:basedOn w:val="Normal"/>
    <w:link w:val="FootnoteTextChar"/>
    <w:uiPriority w:val="99"/>
    <w:unhideWhenUsed/>
    <w:rsid w:val="006F5A2C"/>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rsid w:val="006F5A2C"/>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6F5A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1094</Words>
  <Characters>6238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Thorne</dc:creator>
  <cp:lastModifiedBy>Mariama</cp:lastModifiedBy>
  <cp:revision>2</cp:revision>
  <dcterms:created xsi:type="dcterms:W3CDTF">2016-02-11T12:33:00Z</dcterms:created>
  <dcterms:modified xsi:type="dcterms:W3CDTF">2016-02-11T12:33:00Z</dcterms:modified>
</cp:coreProperties>
</file>